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63F7" w14:textId="77777777" w:rsidR="00C57519" w:rsidRDefault="00C57519">
      <w:pPr>
        <w:pStyle w:val="Corpotesto"/>
        <w:spacing w:before="8"/>
        <w:rPr>
          <w:sz w:val="23"/>
        </w:rPr>
      </w:pPr>
    </w:p>
    <w:p w14:paraId="58ABD983" w14:textId="1B81C89B" w:rsidR="00C57519" w:rsidRPr="009C669F" w:rsidRDefault="00000000" w:rsidP="00772C29">
      <w:pPr>
        <w:tabs>
          <w:tab w:val="center" w:pos="6409"/>
        </w:tabs>
        <w:spacing w:before="95"/>
        <w:ind w:left="2898"/>
        <w:rPr>
          <w:rFonts w:ascii="Arial"/>
          <w:sz w:val="18"/>
          <w:lang w:val="it-IT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37C5E0" wp14:editId="73AED540">
            <wp:simplePos x="0" y="0"/>
            <wp:positionH relativeFrom="page">
              <wp:posOffset>969010</wp:posOffset>
            </wp:positionH>
            <wp:positionV relativeFrom="paragraph">
              <wp:posOffset>-179172</wp:posOffset>
            </wp:positionV>
            <wp:extent cx="1300467" cy="653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67" cy="65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9F">
        <w:rPr>
          <w:rFonts w:ascii="Arial"/>
          <w:color w:val="010000"/>
          <w:sz w:val="18"/>
          <w:lang w:val="it-IT"/>
        </w:rPr>
        <w:t>Istituto</w:t>
      </w:r>
      <w:r w:rsidRPr="009C669F">
        <w:rPr>
          <w:rFonts w:ascii="Arial"/>
          <w:color w:val="010000"/>
          <w:spacing w:val="-10"/>
          <w:sz w:val="18"/>
          <w:lang w:val="it-IT"/>
        </w:rPr>
        <w:t xml:space="preserve"> </w:t>
      </w:r>
      <w:r w:rsidRPr="009C669F">
        <w:rPr>
          <w:rFonts w:ascii="Arial"/>
          <w:color w:val="010000"/>
          <w:sz w:val="18"/>
          <w:lang w:val="it-IT"/>
        </w:rPr>
        <w:t>Nazionale</w:t>
      </w:r>
      <w:r w:rsidRPr="009C669F">
        <w:rPr>
          <w:rFonts w:ascii="Arial"/>
          <w:color w:val="010000"/>
          <w:spacing w:val="-6"/>
          <w:sz w:val="18"/>
          <w:lang w:val="it-IT"/>
        </w:rPr>
        <w:t xml:space="preserve"> </w:t>
      </w:r>
      <w:r w:rsidRPr="009C669F">
        <w:rPr>
          <w:rFonts w:ascii="Arial"/>
          <w:color w:val="010000"/>
          <w:sz w:val="18"/>
          <w:lang w:val="it-IT"/>
        </w:rPr>
        <w:t>di</w:t>
      </w:r>
      <w:r w:rsidRPr="009C669F">
        <w:rPr>
          <w:rFonts w:ascii="Arial"/>
          <w:color w:val="010000"/>
          <w:spacing w:val="-8"/>
          <w:sz w:val="18"/>
          <w:lang w:val="it-IT"/>
        </w:rPr>
        <w:t xml:space="preserve"> </w:t>
      </w:r>
      <w:r w:rsidRPr="009C669F">
        <w:rPr>
          <w:rFonts w:ascii="Arial"/>
          <w:color w:val="010000"/>
          <w:sz w:val="18"/>
          <w:lang w:val="it-IT"/>
        </w:rPr>
        <w:t>Fisica</w:t>
      </w:r>
      <w:r w:rsidRPr="009C669F">
        <w:rPr>
          <w:rFonts w:ascii="Arial"/>
          <w:color w:val="010000"/>
          <w:spacing w:val="-7"/>
          <w:sz w:val="18"/>
          <w:lang w:val="it-IT"/>
        </w:rPr>
        <w:t xml:space="preserve"> </w:t>
      </w:r>
      <w:r w:rsidRPr="009C669F">
        <w:rPr>
          <w:rFonts w:ascii="Arial"/>
          <w:color w:val="010000"/>
          <w:spacing w:val="-2"/>
          <w:sz w:val="18"/>
          <w:lang w:val="it-IT"/>
        </w:rPr>
        <w:t>Nucleare</w:t>
      </w:r>
      <w:r w:rsidR="00772C29">
        <w:rPr>
          <w:rFonts w:ascii="Arial"/>
          <w:color w:val="010000"/>
          <w:spacing w:val="-2"/>
          <w:sz w:val="18"/>
          <w:lang w:val="it-IT"/>
        </w:rPr>
        <w:tab/>
      </w:r>
    </w:p>
    <w:p w14:paraId="53C46E2D" w14:textId="214188B0" w:rsidR="00C57519" w:rsidRPr="009C669F" w:rsidRDefault="00000000">
      <w:pPr>
        <w:spacing w:before="2"/>
        <w:ind w:left="2898"/>
        <w:rPr>
          <w:rFonts w:ascii="Arial"/>
          <w:sz w:val="14"/>
          <w:lang w:val="it-IT"/>
        </w:rPr>
      </w:pPr>
      <w:r w:rsidRPr="009C669F">
        <w:rPr>
          <w:rFonts w:ascii="Arial"/>
          <w:color w:val="1A6A90"/>
          <w:spacing w:val="-2"/>
          <w:sz w:val="14"/>
          <w:lang w:val="it-IT"/>
        </w:rPr>
        <w:t>SEZIONE</w:t>
      </w:r>
      <w:r w:rsidRPr="009C669F">
        <w:rPr>
          <w:rFonts w:ascii="Arial"/>
          <w:color w:val="1A6A90"/>
          <w:spacing w:val="6"/>
          <w:sz w:val="14"/>
          <w:lang w:val="it-IT"/>
        </w:rPr>
        <w:t xml:space="preserve"> </w:t>
      </w:r>
      <w:r w:rsidRPr="009C669F">
        <w:rPr>
          <w:rFonts w:ascii="Arial"/>
          <w:color w:val="1A6A90"/>
          <w:spacing w:val="-2"/>
          <w:sz w:val="14"/>
          <w:lang w:val="it-IT"/>
        </w:rPr>
        <w:t>DI</w:t>
      </w:r>
      <w:r w:rsidRPr="009C669F">
        <w:rPr>
          <w:rFonts w:ascii="Arial"/>
          <w:color w:val="1A6A90"/>
          <w:spacing w:val="5"/>
          <w:sz w:val="14"/>
          <w:lang w:val="it-IT"/>
        </w:rPr>
        <w:t xml:space="preserve"> </w:t>
      </w:r>
      <w:r w:rsidR="008161FF">
        <w:rPr>
          <w:rFonts w:ascii="Arial"/>
          <w:color w:val="1A6A90"/>
          <w:spacing w:val="-2"/>
          <w:sz w:val="14"/>
          <w:lang w:val="it-IT"/>
        </w:rPr>
        <w:t>FIRENZE</w:t>
      </w:r>
    </w:p>
    <w:p w14:paraId="31C38A4B" w14:textId="77777777" w:rsidR="00C57519" w:rsidRPr="009C669F" w:rsidRDefault="00C57519">
      <w:pPr>
        <w:pStyle w:val="Corpotesto"/>
        <w:rPr>
          <w:rFonts w:ascii="Arial"/>
          <w:sz w:val="16"/>
          <w:lang w:val="it-IT"/>
        </w:rPr>
      </w:pPr>
    </w:p>
    <w:p w14:paraId="359D1FD6" w14:textId="06299831" w:rsidR="00C57519" w:rsidRDefault="00FF251A" w:rsidP="00FF251A">
      <w:pPr>
        <w:pStyle w:val="Corpotesto"/>
        <w:spacing w:before="1"/>
        <w:jc w:val="right"/>
        <w:rPr>
          <w:rFonts w:ascii="Arial"/>
          <w:sz w:val="18"/>
          <w:lang w:val="it-IT"/>
        </w:rPr>
      </w:pPr>
      <w:r>
        <w:rPr>
          <w:rFonts w:ascii="Arial"/>
          <w:sz w:val="18"/>
          <w:lang w:val="it-IT"/>
        </w:rPr>
        <w:t>Sesto Fiorentino, _______________________</w:t>
      </w:r>
    </w:p>
    <w:p w14:paraId="4D299E9F" w14:textId="77777777" w:rsidR="00FF251A" w:rsidRPr="009C669F" w:rsidRDefault="00FF251A" w:rsidP="00FF251A">
      <w:pPr>
        <w:pStyle w:val="Corpotesto"/>
        <w:spacing w:before="1"/>
        <w:jc w:val="right"/>
        <w:rPr>
          <w:rFonts w:ascii="Arial"/>
          <w:sz w:val="18"/>
          <w:lang w:val="it-IT"/>
        </w:rPr>
      </w:pPr>
    </w:p>
    <w:p w14:paraId="217CCE09" w14:textId="77777777" w:rsidR="00FF251A" w:rsidRDefault="00FF251A" w:rsidP="008161FF">
      <w:pPr>
        <w:ind w:left="5892"/>
        <w:rPr>
          <w:spacing w:val="-5"/>
          <w:sz w:val="20"/>
        </w:rPr>
      </w:pPr>
    </w:p>
    <w:p w14:paraId="0A2BE30E" w14:textId="25434A0E" w:rsidR="00C57519" w:rsidRPr="003D3BFC" w:rsidRDefault="00000000" w:rsidP="003D3BFC">
      <w:pPr>
        <w:ind w:left="284"/>
      </w:pPr>
      <w:r w:rsidRPr="003D3BFC">
        <w:rPr>
          <w:spacing w:val="-5"/>
          <w:sz w:val="20"/>
        </w:rPr>
        <w:t>To</w:t>
      </w:r>
      <w:r w:rsidR="008161FF" w:rsidRPr="003D3BFC">
        <w:rPr>
          <w:spacing w:val="-5"/>
          <w:sz w:val="20"/>
        </w:rPr>
        <w:t xml:space="preserve"> _________________________</w:t>
      </w:r>
    </w:p>
    <w:p w14:paraId="50B24715" w14:textId="77777777" w:rsidR="00C57519" w:rsidRPr="003D3BFC" w:rsidRDefault="00C57519" w:rsidP="003D3BFC">
      <w:pPr>
        <w:pStyle w:val="Corpotesto"/>
        <w:spacing w:before="4"/>
        <w:ind w:left="284"/>
        <w:rPr>
          <w:sz w:val="20"/>
        </w:rPr>
      </w:pPr>
    </w:p>
    <w:p w14:paraId="625DD6E7" w14:textId="7B6EFBB4" w:rsidR="00C57519" w:rsidRPr="003D3BFC" w:rsidRDefault="00000000" w:rsidP="003D3BFC">
      <w:pPr>
        <w:ind w:left="284"/>
        <w:rPr>
          <w:sz w:val="20"/>
        </w:rPr>
      </w:pPr>
      <w:r w:rsidRPr="003D3BFC">
        <w:rPr>
          <w:spacing w:val="-2"/>
          <w:sz w:val="20"/>
        </w:rPr>
        <w:t>e-</w:t>
      </w:r>
      <w:r w:rsidRPr="003D3BFC">
        <w:rPr>
          <w:spacing w:val="-4"/>
          <w:sz w:val="20"/>
        </w:rPr>
        <w:t>mail</w:t>
      </w:r>
      <w:r w:rsidR="008161FF" w:rsidRPr="003D3BFC">
        <w:rPr>
          <w:spacing w:val="-4"/>
          <w:sz w:val="20"/>
        </w:rPr>
        <w:t xml:space="preserve"> _____________________</w:t>
      </w:r>
    </w:p>
    <w:p w14:paraId="450A59CC" w14:textId="77777777" w:rsidR="00C57519" w:rsidRPr="003D3BFC" w:rsidRDefault="00C57519" w:rsidP="003D3BFC">
      <w:pPr>
        <w:pStyle w:val="Corpotesto"/>
        <w:ind w:left="284"/>
        <w:rPr>
          <w:sz w:val="20"/>
        </w:rPr>
      </w:pPr>
    </w:p>
    <w:p w14:paraId="3923C6F2" w14:textId="77777777" w:rsidR="00C57519" w:rsidRDefault="00C57519" w:rsidP="003D3BFC">
      <w:pPr>
        <w:pStyle w:val="Corpotesto"/>
        <w:spacing w:before="4"/>
        <w:ind w:left="284"/>
        <w:rPr>
          <w:rFonts w:ascii="Calibri"/>
          <w:sz w:val="28"/>
        </w:rPr>
      </w:pPr>
    </w:p>
    <w:p w14:paraId="2CAFB21D" w14:textId="414BA4BC" w:rsidR="008161FF" w:rsidRDefault="00000000" w:rsidP="003D3BFC">
      <w:pPr>
        <w:pStyle w:val="Titolo"/>
        <w:spacing w:before="90" w:line="302" w:lineRule="auto"/>
        <w:ind w:left="284" w:right="-3" w:firstLine="0"/>
        <w:rPr>
          <w:u w:val="none"/>
        </w:rPr>
      </w:pPr>
      <w:r>
        <w:rPr>
          <w:spacing w:val="-2"/>
          <w:u w:val="none"/>
        </w:rPr>
        <w:t>SUBJECT:</w:t>
      </w:r>
      <w:r w:rsidR="003D3BFC">
        <w:rPr>
          <w:spacing w:val="-2"/>
          <w:u w:val="none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Quotation</w:t>
      </w:r>
      <w:r>
        <w:rPr>
          <w:u w:val="none"/>
        </w:rPr>
        <w:t xml:space="preserve"> </w:t>
      </w:r>
    </w:p>
    <w:p w14:paraId="42A889EC" w14:textId="5E0FBF9E" w:rsidR="00C57519" w:rsidRDefault="00000000" w:rsidP="003D3BFC">
      <w:pPr>
        <w:pStyle w:val="Titolo"/>
        <w:tabs>
          <w:tab w:val="left" w:pos="3147"/>
        </w:tabs>
        <w:spacing w:before="90" w:line="302" w:lineRule="auto"/>
        <w:ind w:left="284" w:right="-3" w:firstLine="0"/>
        <w:rPr>
          <w:u w:val="none"/>
        </w:rPr>
      </w:pPr>
      <w:r>
        <w:rPr>
          <w:spacing w:val="-5"/>
          <w:u w:val="none"/>
        </w:rPr>
        <w:t>CUP</w:t>
      </w:r>
      <w:r w:rsidR="008161FF">
        <w:rPr>
          <w:spacing w:val="-5"/>
          <w:u w:val="none"/>
        </w:rPr>
        <w:t xml:space="preserve"> ________________</w:t>
      </w:r>
      <w:r w:rsidR="00577CD9">
        <w:rPr>
          <w:spacing w:val="-5"/>
          <w:u w:val="none"/>
        </w:rPr>
        <w:t xml:space="preserve"> (to be mentioned on quotation)</w:t>
      </w:r>
    </w:p>
    <w:p w14:paraId="56BFE891" w14:textId="1E0B7512" w:rsidR="00C57519" w:rsidRDefault="008161FF" w:rsidP="003D3BFC">
      <w:pPr>
        <w:pStyle w:val="Corpotesto"/>
        <w:spacing w:before="141"/>
        <w:ind w:left="284"/>
      </w:pPr>
      <w:r w:rsidRPr="008161FF">
        <w:t xml:space="preserve">According to Italian law </w:t>
      </w:r>
      <w:proofErr w:type="spellStart"/>
      <w:proofErr w:type="gramStart"/>
      <w:r w:rsidRPr="008161FF">
        <w:t>D.Lgs</w:t>
      </w:r>
      <w:proofErr w:type="spellEnd"/>
      <w:proofErr w:type="gramEnd"/>
      <w:r w:rsidRPr="008161FF">
        <w:t>. n. 36/2023 article 50 paragraph 1, letter a) and b)</w:t>
      </w:r>
      <w:r>
        <w:t>, we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quotation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items:</w:t>
      </w:r>
    </w:p>
    <w:p w14:paraId="1B49E79B" w14:textId="77777777" w:rsidR="00C57519" w:rsidRDefault="00C57519" w:rsidP="003D3BFC">
      <w:pPr>
        <w:pStyle w:val="Corpotesto"/>
        <w:spacing w:before="7"/>
        <w:ind w:left="284"/>
        <w:rPr>
          <w:sz w:val="29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7992"/>
      </w:tblGrid>
      <w:tr w:rsidR="00C57519" w14:paraId="6BD00843" w14:textId="77777777" w:rsidTr="003D3BFC">
        <w:trPr>
          <w:trHeight w:val="257"/>
        </w:trPr>
        <w:tc>
          <w:tcPr>
            <w:tcW w:w="1674" w:type="dxa"/>
          </w:tcPr>
          <w:p w14:paraId="7D46F27B" w14:textId="77777777" w:rsidR="00C57519" w:rsidRDefault="00000000" w:rsidP="003D3BFC">
            <w:pPr>
              <w:pStyle w:val="TableParagraph"/>
              <w:spacing w:line="237" w:lineRule="exact"/>
              <w:ind w:left="284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</w:tc>
        <w:tc>
          <w:tcPr>
            <w:tcW w:w="7992" w:type="dxa"/>
          </w:tcPr>
          <w:p w14:paraId="25D15C56" w14:textId="77777777" w:rsidR="00C57519" w:rsidRDefault="00000000" w:rsidP="003D3BFC">
            <w:pPr>
              <w:pStyle w:val="TableParagraph"/>
              <w:spacing w:line="237" w:lineRule="exact"/>
              <w:ind w:left="284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C57519" w14:paraId="45143833" w14:textId="77777777" w:rsidTr="003D3BFC">
        <w:trPr>
          <w:trHeight w:val="1435"/>
        </w:trPr>
        <w:tc>
          <w:tcPr>
            <w:tcW w:w="1674" w:type="dxa"/>
            <w:shd w:val="clear" w:color="auto" w:fill="EDEDED"/>
          </w:tcPr>
          <w:p w14:paraId="26D9D4F3" w14:textId="7BF636CD" w:rsidR="00C57519" w:rsidRDefault="00C57519" w:rsidP="003D3BFC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992" w:type="dxa"/>
            <w:shd w:val="clear" w:color="auto" w:fill="EDEDED"/>
          </w:tcPr>
          <w:p w14:paraId="0DCB2341" w14:textId="58B6E82F" w:rsidR="00C57519" w:rsidRDefault="00C57519" w:rsidP="003D3BFC">
            <w:pPr>
              <w:pStyle w:val="TableParagraph"/>
              <w:ind w:left="284"/>
              <w:rPr>
                <w:sz w:val="20"/>
              </w:rPr>
            </w:pPr>
          </w:p>
        </w:tc>
      </w:tr>
    </w:tbl>
    <w:p w14:paraId="33BCD039" w14:textId="77777777" w:rsidR="00C57519" w:rsidRDefault="00C57519" w:rsidP="003D3BFC">
      <w:pPr>
        <w:pStyle w:val="Corpotesto"/>
        <w:spacing w:before="4"/>
        <w:ind w:left="284"/>
      </w:pPr>
    </w:p>
    <w:p w14:paraId="6D8CF06C" w14:textId="41C78332" w:rsidR="00C57519" w:rsidRPr="00577CD9" w:rsidRDefault="00000000" w:rsidP="003D3BFC">
      <w:pPr>
        <w:pStyle w:val="Corpotesto"/>
        <w:spacing w:line="307" w:lineRule="auto"/>
        <w:ind w:left="284"/>
        <w:rPr>
          <w:sz w:val="24"/>
          <w:szCs w:val="24"/>
        </w:rPr>
      </w:pPr>
      <w:r>
        <w:t>The</w:t>
      </w:r>
      <w:r>
        <w:rPr>
          <w:spacing w:val="-3"/>
        </w:rPr>
        <w:t xml:space="preserve"> </w:t>
      </w:r>
      <w:r>
        <w:t>quotation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 w:rsidR="00D53EF3">
        <w:t xml:space="preserve"> through </w:t>
      </w:r>
      <w:hyperlink r:id="rId8" w:history="1">
        <w:r w:rsidR="00D53EF3" w:rsidRPr="007960A4">
          <w:rPr>
            <w:rStyle w:val="Collegamentoipertestuale"/>
          </w:rPr>
          <w:t>https://app.albofornitori.it/alboeproc/albo_infneproc?locale=en</w:t>
        </w:r>
      </w:hyperlink>
      <w:r w:rsidR="00D53EF3">
        <w:t xml:space="preserve"> </w:t>
      </w:r>
      <w:r w:rsidR="009C159B" w:rsidRPr="00577CD9">
        <w:rPr>
          <w:spacing w:val="-2"/>
          <w:sz w:val="24"/>
          <w:szCs w:val="24"/>
        </w:rPr>
        <w:t>.</w:t>
      </w:r>
    </w:p>
    <w:p w14:paraId="52F057A5" w14:textId="0C4D8BDB" w:rsidR="00C57519" w:rsidRPr="00577CD9" w:rsidRDefault="00000000" w:rsidP="003D3BFC">
      <w:pPr>
        <w:spacing w:before="182"/>
        <w:ind w:left="284"/>
        <w:rPr>
          <w:bCs/>
        </w:rPr>
      </w:pPr>
      <w:bookmarkStart w:id="0" w:name="The_quotation_documents_has_to_report,_a"/>
      <w:bookmarkEnd w:id="0"/>
      <w:r w:rsidRPr="00577CD9">
        <w:rPr>
          <w:bCs/>
        </w:rPr>
        <w:t>The</w:t>
      </w:r>
      <w:r w:rsidRPr="00577CD9">
        <w:rPr>
          <w:bCs/>
          <w:spacing w:val="-4"/>
        </w:rPr>
        <w:t xml:space="preserve"> </w:t>
      </w:r>
      <w:r w:rsidRPr="00577CD9">
        <w:rPr>
          <w:bCs/>
        </w:rPr>
        <w:t>quotation</w:t>
      </w:r>
      <w:r w:rsidRPr="00577CD9">
        <w:rPr>
          <w:bCs/>
          <w:spacing w:val="-2"/>
        </w:rPr>
        <w:t xml:space="preserve"> </w:t>
      </w:r>
      <w:r w:rsidR="009C159B" w:rsidRPr="00577CD9">
        <w:rPr>
          <w:bCs/>
        </w:rPr>
        <w:t>must</w:t>
      </w:r>
      <w:r w:rsidRPr="00577CD9">
        <w:rPr>
          <w:bCs/>
          <w:spacing w:val="-3"/>
        </w:rPr>
        <w:t xml:space="preserve"> </w:t>
      </w:r>
      <w:r w:rsidRPr="00577CD9">
        <w:rPr>
          <w:bCs/>
        </w:rPr>
        <w:t>report,</w:t>
      </w:r>
      <w:r w:rsidRPr="00577CD9">
        <w:rPr>
          <w:bCs/>
          <w:spacing w:val="-3"/>
        </w:rPr>
        <w:t xml:space="preserve"> </w:t>
      </w:r>
      <w:r w:rsidRPr="00577CD9">
        <w:rPr>
          <w:bCs/>
        </w:rPr>
        <w:t>as</w:t>
      </w:r>
      <w:r w:rsidRPr="00577CD9">
        <w:rPr>
          <w:bCs/>
          <w:spacing w:val="-3"/>
        </w:rPr>
        <w:t xml:space="preserve"> </w:t>
      </w:r>
      <w:r w:rsidRPr="00577CD9">
        <w:rPr>
          <w:bCs/>
        </w:rPr>
        <w:t>addressed</w:t>
      </w:r>
      <w:r w:rsidRPr="00577CD9">
        <w:rPr>
          <w:bCs/>
          <w:spacing w:val="-3"/>
        </w:rPr>
        <w:t xml:space="preserve"> </w:t>
      </w:r>
      <w:r w:rsidRPr="00577CD9">
        <w:rPr>
          <w:bCs/>
          <w:spacing w:val="-2"/>
        </w:rPr>
        <w:t>reference:</w:t>
      </w:r>
    </w:p>
    <w:p w14:paraId="695F2AE2" w14:textId="77777777" w:rsidR="00C57519" w:rsidRDefault="00C57519" w:rsidP="003D3BFC">
      <w:pPr>
        <w:pStyle w:val="Corpotesto"/>
        <w:spacing w:before="10"/>
        <w:ind w:left="284"/>
        <w:rPr>
          <w:b/>
          <w:sz w:val="18"/>
        </w:rPr>
      </w:pPr>
    </w:p>
    <w:p w14:paraId="02FD070F" w14:textId="1BB28011" w:rsidR="00C57519" w:rsidRPr="009C669F" w:rsidRDefault="00000000" w:rsidP="003D3BFC">
      <w:pPr>
        <w:tabs>
          <w:tab w:val="left" w:pos="1053"/>
          <w:tab w:val="left" w:pos="2229"/>
          <w:tab w:val="left" w:pos="2661"/>
          <w:tab w:val="left" w:pos="3453"/>
        </w:tabs>
        <w:spacing w:line="276" w:lineRule="auto"/>
        <w:ind w:left="284" w:right="5623"/>
        <w:rPr>
          <w:b/>
          <w:lang w:val="it-IT"/>
        </w:rPr>
      </w:pPr>
      <w:bookmarkStart w:id="1" w:name="Istituto_Nazionale_di_Fisica_Nucleare_Se"/>
      <w:bookmarkEnd w:id="1"/>
      <w:r w:rsidRPr="009C669F">
        <w:rPr>
          <w:b/>
          <w:spacing w:val="-2"/>
          <w:lang w:val="it-IT"/>
        </w:rPr>
        <w:t>Istituto</w:t>
      </w:r>
      <w:r w:rsidRPr="009C669F">
        <w:rPr>
          <w:b/>
          <w:lang w:val="it-IT"/>
        </w:rPr>
        <w:tab/>
      </w:r>
      <w:r w:rsidRPr="009C669F">
        <w:rPr>
          <w:b/>
          <w:spacing w:val="-2"/>
          <w:lang w:val="it-IT"/>
        </w:rPr>
        <w:t>Nazionale</w:t>
      </w:r>
      <w:r w:rsidRPr="009C669F">
        <w:rPr>
          <w:b/>
          <w:lang w:val="it-IT"/>
        </w:rPr>
        <w:tab/>
      </w:r>
      <w:r w:rsidRPr="009C669F">
        <w:rPr>
          <w:b/>
          <w:spacing w:val="-6"/>
          <w:lang w:val="it-IT"/>
        </w:rPr>
        <w:t>di</w:t>
      </w:r>
      <w:r w:rsidRPr="009C669F">
        <w:rPr>
          <w:b/>
          <w:lang w:val="it-IT"/>
        </w:rPr>
        <w:tab/>
      </w:r>
      <w:r w:rsidRPr="009C669F">
        <w:rPr>
          <w:b/>
          <w:spacing w:val="-2"/>
          <w:lang w:val="it-IT"/>
        </w:rPr>
        <w:t>Fisica</w:t>
      </w:r>
      <w:r w:rsidRPr="009C669F">
        <w:rPr>
          <w:b/>
          <w:lang w:val="it-IT"/>
        </w:rPr>
        <w:tab/>
      </w:r>
      <w:r w:rsidRPr="009C669F">
        <w:rPr>
          <w:b/>
          <w:spacing w:val="-2"/>
          <w:lang w:val="it-IT"/>
        </w:rPr>
        <w:t xml:space="preserve">Nucleare </w:t>
      </w:r>
      <w:r w:rsidRPr="009C669F">
        <w:rPr>
          <w:b/>
          <w:lang w:val="it-IT"/>
        </w:rPr>
        <w:t>Sezione di</w:t>
      </w:r>
      <w:r w:rsidR="008161FF">
        <w:rPr>
          <w:b/>
          <w:lang w:val="it-IT"/>
        </w:rPr>
        <w:t xml:space="preserve"> Firenze</w:t>
      </w:r>
    </w:p>
    <w:p w14:paraId="2F4C61CB" w14:textId="77777777" w:rsidR="008161FF" w:rsidRDefault="008161FF" w:rsidP="003D3BFC">
      <w:pPr>
        <w:spacing w:line="276" w:lineRule="auto"/>
        <w:ind w:left="284" w:right="6529"/>
        <w:rPr>
          <w:b/>
          <w:lang w:val="it-IT"/>
        </w:rPr>
      </w:pPr>
      <w:r>
        <w:rPr>
          <w:b/>
          <w:lang w:val="it-IT"/>
        </w:rPr>
        <w:t>Via G. Sansone 1</w:t>
      </w:r>
    </w:p>
    <w:p w14:paraId="40046D97" w14:textId="601D916A" w:rsidR="00C57519" w:rsidRPr="009C669F" w:rsidRDefault="008161FF" w:rsidP="003D3BFC">
      <w:pPr>
        <w:spacing w:line="276" w:lineRule="auto"/>
        <w:ind w:left="284" w:right="6529"/>
        <w:rPr>
          <w:b/>
          <w:lang w:val="it-IT"/>
        </w:rPr>
      </w:pPr>
      <w:r>
        <w:rPr>
          <w:b/>
          <w:lang w:val="it-IT"/>
        </w:rPr>
        <w:t>50019 Sesto Fiorentino (FI)</w:t>
      </w:r>
    </w:p>
    <w:p w14:paraId="04ED1AF8" w14:textId="77777777" w:rsidR="00C57519" w:rsidRDefault="00000000" w:rsidP="003D3BFC">
      <w:pPr>
        <w:ind w:left="284"/>
        <w:rPr>
          <w:b/>
        </w:rPr>
      </w:pPr>
      <w:r>
        <w:rPr>
          <w:b/>
          <w:spacing w:val="-2"/>
        </w:rPr>
        <w:t>Italy</w:t>
      </w:r>
    </w:p>
    <w:p w14:paraId="17304FCC" w14:textId="77777777" w:rsidR="00C57519" w:rsidRDefault="00000000" w:rsidP="003D3BFC">
      <w:pPr>
        <w:spacing w:before="125"/>
        <w:ind w:left="284"/>
        <w:rPr>
          <w:b/>
          <w:i/>
          <w:sz w:val="21"/>
        </w:rPr>
      </w:pPr>
      <w:r>
        <w:rPr>
          <w:b/>
          <w:i/>
          <w:sz w:val="21"/>
        </w:rPr>
        <w:t>C.F.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84001850589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-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P.I.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 xml:space="preserve">(VAT) </w:t>
      </w:r>
      <w:r>
        <w:rPr>
          <w:b/>
          <w:i/>
          <w:spacing w:val="-2"/>
          <w:sz w:val="21"/>
        </w:rPr>
        <w:t>04430461006</w:t>
      </w:r>
    </w:p>
    <w:p w14:paraId="33720553" w14:textId="77777777" w:rsidR="00C57519" w:rsidRDefault="00000000" w:rsidP="003D3BFC">
      <w:pPr>
        <w:pStyle w:val="Corpotesto"/>
        <w:spacing w:before="121"/>
        <w:ind w:left="284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conditions:</w:t>
      </w:r>
    </w:p>
    <w:p w14:paraId="38430E2E" w14:textId="77777777" w:rsidR="00C57519" w:rsidRDefault="00000000" w:rsidP="003D3BFC">
      <w:pPr>
        <w:pStyle w:val="Paragrafoelenco"/>
        <w:numPr>
          <w:ilvl w:val="0"/>
          <w:numId w:val="1"/>
        </w:numPr>
        <w:tabs>
          <w:tab w:val="left" w:pos="506"/>
        </w:tabs>
        <w:ind w:left="284" w:firstLine="0"/>
      </w:pPr>
      <w:r>
        <w:t>validity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quotation</w:t>
      </w:r>
    </w:p>
    <w:p w14:paraId="7F83CA0E" w14:textId="17613CEF" w:rsidR="00C57519" w:rsidRDefault="009C159B" w:rsidP="003D3BFC">
      <w:pPr>
        <w:pStyle w:val="Paragrafoelenco"/>
        <w:numPr>
          <w:ilvl w:val="0"/>
          <w:numId w:val="1"/>
        </w:numPr>
        <w:tabs>
          <w:tab w:val="left" w:pos="506"/>
        </w:tabs>
        <w:spacing w:before="5"/>
        <w:ind w:left="284" w:firstLine="0"/>
      </w:pPr>
      <w:r>
        <w:t xml:space="preserve">prices </w:t>
      </w:r>
      <w:r w:rsidR="00F72167">
        <w:t>DAP</w:t>
      </w:r>
      <w:r>
        <w:t xml:space="preserve"> Sesto Fiorentino</w:t>
      </w:r>
    </w:p>
    <w:p w14:paraId="13CC335C" w14:textId="3A2EF2BA" w:rsidR="009C159B" w:rsidRPr="009C159B" w:rsidRDefault="009C159B" w:rsidP="003D3BFC">
      <w:pPr>
        <w:pStyle w:val="Paragrafoelenco"/>
        <w:numPr>
          <w:ilvl w:val="0"/>
          <w:numId w:val="1"/>
        </w:numPr>
        <w:tabs>
          <w:tab w:val="left" w:pos="506"/>
        </w:tabs>
        <w:spacing w:before="5"/>
        <w:ind w:left="284" w:firstLine="0"/>
        <w:rPr>
          <w:lang w:val="it-IT"/>
        </w:rPr>
      </w:pPr>
      <w:r w:rsidRPr="009C159B">
        <w:rPr>
          <w:lang w:val="it-IT"/>
        </w:rPr>
        <w:t xml:space="preserve">place of delivery: INFN </w:t>
      </w:r>
      <w:proofErr w:type="spellStart"/>
      <w:r w:rsidRPr="009C159B">
        <w:rPr>
          <w:lang w:val="it-IT"/>
        </w:rPr>
        <w:t>Laboratories</w:t>
      </w:r>
      <w:proofErr w:type="spellEnd"/>
      <w:r w:rsidRPr="009C159B">
        <w:rPr>
          <w:lang w:val="it-IT"/>
        </w:rPr>
        <w:t xml:space="preserve">, Via Bruno Rossi 1, 50019 Sesto Fiorentino (FI) </w:t>
      </w:r>
      <w:proofErr w:type="spellStart"/>
      <w:r w:rsidRPr="009C159B">
        <w:rPr>
          <w:lang w:val="it-IT"/>
        </w:rPr>
        <w:t>Italy</w:t>
      </w:r>
      <w:proofErr w:type="spellEnd"/>
    </w:p>
    <w:p w14:paraId="3FC6090A" w14:textId="256CC879" w:rsidR="00C65CEB" w:rsidRDefault="00000000" w:rsidP="003D3BFC">
      <w:pPr>
        <w:pStyle w:val="Paragrafoelenco"/>
        <w:numPr>
          <w:ilvl w:val="0"/>
          <w:numId w:val="1"/>
        </w:numPr>
        <w:tabs>
          <w:tab w:val="left" w:pos="506"/>
        </w:tabs>
        <w:ind w:left="284" w:right="-3" w:firstLine="0"/>
      </w:pP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payment: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 xml:space="preserve">net </w:t>
      </w:r>
      <w:r w:rsidR="00C65CEB">
        <w:t>after delivery</w:t>
      </w:r>
      <w:r w:rsidR="005942A1">
        <w:t>.</w:t>
      </w:r>
      <w:r w:rsidR="00F72167">
        <w:t xml:space="preserve"> </w:t>
      </w:r>
      <w:r w:rsidR="00F72167" w:rsidRPr="00F72167">
        <w:t>The invoice must be strictly sent to the administration: acquisti@fi.infn.it. We do not guarantee payment if the invoice will be sent to another email address.</w:t>
      </w:r>
    </w:p>
    <w:p w14:paraId="759ABEFD" w14:textId="77777777" w:rsidR="00F72167" w:rsidRDefault="00F72167" w:rsidP="003D3BFC">
      <w:pPr>
        <w:tabs>
          <w:tab w:val="left" w:pos="506"/>
        </w:tabs>
        <w:spacing w:line="480" w:lineRule="auto"/>
        <w:ind w:left="284" w:right="-3"/>
      </w:pPr>
    </w:p>
    <w:p w14:paraId="7DEB88FF" w14:textId="59538ED1" w:rsidR="00C57519" w:rsidRDefault="00000000" w:rsidP="003D3BFC">
      <w:pPr>
        <w:tabs>
          <w:tab w:val="left" w:pos="506"/>
        </w:tabs>
        <w:spacing w:line="480" w:lineRule="auto"/>
        <w:ind w:left="284" w:right="-3"/>
      </w:pPr>
      <w:r>
        <w:t>With our Best Regards,</w:t>
      </w:r>
    </w:p>
    <w:p w14:paraId="4FF3A00A" w14:textId="77777777" w:rsidR="00C57519" w:rsidRPr="009C669F" w:rsidRDefault="00000000">
      <w:pPr>
        <w:pStyle w:val="Corpotesto"/>
        <w:ind w:left="5738"/>
        <w:rPr>
          <w:lang w:val="it-IT"/>
        </w:rPr>
      </w:pPr>
      <w:r w:rsidRPr="009C669F">
        <w:rPr>
          <w:lang w:val="it-IT"/>
        </w:rPr>
        <w:t>Il</w:t>
      </w:r>
      <w:r w:rsidRPr="009C669F">
        <w:rPr>
          <w:spacing w:val="-3"/>
          <w:lang w:val="it-IT"/>
        </w:rPr>
        <w:t xml:space="preserve"> </w:t>
      </w:r>
      <w:r w:rsidRPr="009C669F">
        <w:rPr>
          <w:lang w:val="it-IT"/>
        </w:rPr>
        <w:t>Responsabile</w:t>
      </w:r>
      <w:r w:rsidRPr="009C669F">
        <w:rPr>
          <w:spacing w:val="-3"/>
          <w:lang w:val="it-IT"/>
        </w:rPr>
        <w:t xml:space="preserve"> </w:t>
      </w:r>
      <w:r w:rsidRPr="009C669F">
        <w:rPr>
          <w:lang w:val="it-IT"/>
        </w:rPr>
        <w:t>Unico</w:t>
      </w:r>
      <w:r w:rsidRPr="009C669F">
        <w:rPr>
          <w:spacing w:val="-4"/>
          <w:lang w:val="it-IT"/>
        </w:rPr>
        <w:t xml:space="preserve"> </w:t>
      </w:r>
      <w:r w:rsidRPr="009C669F">
        <w:rPr>
          <w:lang w:val="it-IT"/>
        </w:rPr>
        <w:t>del</w:t>
      </w:r>
      <w:r w:rsidRPr="009C669F">
        <w:rPr>
          <w:spacing w:val="-2"/>
          <w:lang w:val="it-IT"/>
        </w:rPr>
        <w:t xml:space="preserve"> Progetto</w:t>
      </w:r>
    </w:p>
    <w:p w14:paraId="504F6DC8" w14:textId="77777777" w:rsidR="00C57519" w:rsidRPr="009C669F" w:rsidRDefault="00C57519">
      <w:pPr>
        <w:pStyle w:val="Corpotesto"/>
        <w:rPr>
          <w:sz w:val="20"/>
          <w:lang w:val="it-IT"/>
        </w:rPr>
      </w:pPr>
    </w:p>
    <w:p w14:paraId="12337CCF" w14:textId="77777777" w:rsidR="00C57519" w:rsidRPr="009C669F" w:rsidRDefault="00C57519">
      <w:pPr>
        <w:pStyle w:val="Corpotesto"/>
        <w:rPr>
          <w:sz w:val="20"/>
          <w:lang w:val="it-IT"/>
        </w:rPr>
      </w:pPr>
    </w:p>
    <w:p w14:paraId="5C47BAEF" w14:textId="77777777" w:rsidR="00C57519" w:rsidRPr="009C669F" w:rsidRDefault="00000000">
      <w:pPr>
        <w:pStyle w:val="Corpotesto"/>
        <w:spacing w:before="8"/>
        <w:rPr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A05846" wp14:editId="4C6738F1">
                <wp:simplePos x="0" y="0"/>
                <wp:positionH relativeFrom="page">
                  <wp:posOffset>4300220</wp:posOffset>
                </wp:positionH>
                <wp:positionV relativeFrom="paragraph">
                  <wp:posOffset>173892</wp:posOffset>
                </wp:positionV>
                <wp:extent cx="1955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912F8" id="Graphic 7" o:spid="_x0000_s1026" style="position:absolute;margin-left:338.6pt;margin-top:13.7pt;width:15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CpEAIAAFsEAAAOAAAAZHJzL2Uyb0RvYy54bWysVMFu2zAMvQ/YPwi6L04CpGuNOMXQoMOA&#10;oivQFDsrshwbk0WNVOLk70fJsZN1t2E+CJT4RD7yUV7eH1srDgapAVfI2WQqhXEaysbtCvm2efx0&#10;KwUF5UplwZlCngzJ+9XHD8vO52YONdjSoOAgjvLOF7IOwedZRro2raIJeOPYWQG2KvAWd1mJquPo&#10;rc3m0+lN1gGWHkEbIj5d9065SvGryujwvarIBGELydxCWjGt27hmq6XKd6h83egzDfUPLFrVOE46&#10;hlqroMQem79CtY1GIKjCREObQVU12qQauJrZ9F01r7XyJtXCzSE/ton+X1j9fHj1Lxipk38C/ZO4&#10;I1nnKR89cUNnzLHCNmKZuDimLp7GLppjEJoPZ3eLxe2Um63ZN5t/Tk3OVD7c1XsKXw2kOOrwRKHX&#10;oBwsVQ+WPrrBRFYyamiThkEK1hClYA23vYZehXgvkoum6C5E4lkLB7OB5A3vmDO1i9e6a9RYylAl&#10;Y3sEGzEN96o3Umq2r4uzLrK4uVvcptEgsE352FgbWRDutg8WxUHFwUxfrIMj/AHzSGGtqO5xyXWG&#10;WXfWqZcmirSF8vSCouNpLiT92is0Uthvjscljv5g4GBsBwODfYD0QFKDOOfm+EOhFzF9IQMr+wzD&#10;MKp8EC2WPmLjTQdf9gGqJiqaZqhndN7wBKcCz68tPpHrfUJd/gmr3wAAAP//AwBQSwMEFAAGAAgA&#10;AAAhACtbmkndAAAACQEAAA8AAABkcnMvZG93bnJldi54bWxMj8FOg0AQhu8mvsNmTLzZRaJQKUtj&#10;jPXmQewDLDAFKju7skvBPr3Tkx7nny//fJNvFzOIE46+t6TgfhWBQKpt01OrYP+5u1uD8EFTowdL&#10;qOAHPWyL66tcZ42d6QNPZWgFl5DPtIIuBJdJ6esOjfYr65B4d7Cj0YHHsZXNqGcuN4OMoyiRRvfE&#10;Fzrt8KXD+qucjAI3nZPp+30+z7It3bGy+93b4VWp25vleQMi4BL+YLjoszoU7FTZiRovBgVJmsaM&#10;KojTBxAMPK0fOaguQQKyyOX/D4pfAAAA//8DAFBLAQItABQABgAIAAAAIQC2gziS/gAAAOEBAAAT&#10;AAAAAAAAAAAAAAAAAAAAAABbQ29udGVudF9UeXBlc10ueG1sUEsBAi0AFAAGAAgAAAAhADj9If/W&#10;AAAAlAEAAAsAAAAAAAAAAAAAAAAALwEAAF9yZWxzLy5yZWxzUEsBAi0AFAAGAAgAAAAhAJ1+kKkQ&#10;AgAAWwQAAA4AAAAAAAAAAAAAAAAALgIAAGRycy9lMm9Eb2MueG1sUEsBAi0AFAAGAAgAAAAhACtb&#10;mkndAAAACQEAAA8AAAAAAAAAAAAAAAAAagQAAGRycy9kb3ducmV2LnhtbFBLBQYAAAAABAAEAPMA&#10;AAB0BQAAAAA=&#10;" path="m,l1955800,e" filled="f" strokeweight=".19328mm">
                <v:path arrowok="t"/>
                <w10:wrap type="topAndBottom" anchorx="page"/>
              </v:shape>
            </w:pict>
          </mc:Fallback>
        </mc:AlternateContent>
      </w:r>
    </w:p>
    <w:sectPr w:rsidR="00C57519" w:rsidRPr="009C669F" w:rsidSect="008936EF">
      <w:type w:val="continuous"/>
      <w:pgSz w:w="11880" w:h="16840"/>
      <w:pgMar w:top="960" w:right="9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26CA" w14:textId="77777777" w:rsidR="008936EF" w:rsidRDefault="008936EF" w:rsidP="00952950">
      <w:r>
        <w:separator/>
      </w:r>
    </w:p>
  </w:endnote>
  <w:endnote w:type="continuationSeparator" w:id="0">
    <w:p w14:paraId="5914AB7A" w14:textId="77777777" w:rsidR="008936EF" w:rsidRDefault="008936EF" w:rsidP="0095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0AF2" w14:textId="77777777" w:rsidR="008936EF" w:rsidRDefault="008936EF" w:rsidP="00952950">
      <w:r>
        <w:separator/>
      </w:r>
    </w:p>
  </w:footnote>
  <w:footnote w:type="continuationSeparator" w:id="0">
    <w:p w14:paraId="40AD3260" w14:textId="77777777" w:rsidR="008936EF" w:rsidRDefault="008936EF" w:rsidP="0095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1D1E"/>
    <w:multiLevelType w:val="hybridMultilevel"/>
    <w:tmpl w:val="82A476B8"/>
    <w:lvl w:ilvl="0" w:tplc="ECDA2DD8">
      <w:numFmt w:val="bullet"/>
      <w:lvlText w:val="-"/>
      <w:lvlJc w:val="left"/>
      <w:pPr>
        <w:ind w:left="38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A692E2">
      <w:numFmt w:val="bullet"/>
      <w:lvlText w:val="•"/>
      <w:lvlJc w:val="left"/>
      <w:pPr>
        <w:ind w:left="1334" w:hanging="128"/>
      </w:pPr>
      <w:rPr>
        <w:rFonts w:hint="default"/>
        <w:lang w:val="en-US" w:eastAsia="en-US" w:bidi="ar-SA"/>
      </w:rPr>
    </w:lvl>
    <w:lvl w:ilvl="2" w:tplc="612AF958">
      <w:numFmt w:val="bullet"/>
      <w:lvlText w:val="•"/>
      <w:lvlJc w:val="left"/>
      <w:pPr>
        <w:ind w:left="2288" w:hanging="128"/>
      </w:pPr>
      <w:rPr>
        <w:rFonts w:hint="default"/>
        <w:lang w:val="en-US" w:eastAsia="en-US" w:bidi="ar-SA"/>
      </w:rPr>
    </w:lvl>
    <w:lvl w:ilvl="3" w:tplc="5072AE94">
      <w:numFmt w:val="bullet"/>
      <w:lvlText w:val="•"/>
      <w:lvlJc w:val="left"/>
      <w:pPr>
        <w:ind w:left="3242" w:hanging="128"/>
      </w:pPr>
      <w:rPr>
        <w:rFonts w:hint="default"/>
        <w:lang w:val="en-US" w:eastAsia="en-US" w:bidi="ar-SA"/>
      </w:rPr>
    </w:lvl>
    <w:lvl w:ilvl="4" w:tplc="DE3656EC">
      <w:numFmt w:val="bullet"/>
      <w:lvlText w:val="•"/>
      <w:lvlJc w:val="left"/>
      <w:pPr>
        <w:ind w:left="4196" w:hanging="128"/>
      </w:pPr>
      <w:rPr>
        <w:rFonts w:hint="default"/>
        <w:lang w:val="en-US" w:eastAsia="en-US" w:bidi="ar-SA"/>
      </w:rPr>
    </w:lvl>
    <w:lvl w:ilvl="5" w:tplc="1E7CFA0C">
      <w:numFmt w:val="bullet"/>
      <w:lvlText w:val="•"/>
      <w:lvlJc w:val="left"/>
      <w:pPr>
        <w:ind w:left="5150" w:hanging="128"/>
      </w:pPr>
      <w:rPr>
        <w:rFonts w:hint="default"/>
        <w:lang w:val="en-US" w:eastAsia="en-US" w:bidi="ar-SA"/>
      </w:rPr>
    </w:lvl>
    <w:lvl w:ilvl="6" w:tplc="46383B94">
      <w:numFmt w:val="bullet"/>
      <w:lvlText w:val="•"/>
      <w:lvlJc w:val="left"/>
      <w:pPr>
        <w:ind w:left="6104" w:hanging="128"/>
      </w:pPr>
      <w:rPr>
        <w:rFonts w:hint="default"/>
        <w:lang w:val="en-US" w:eastAsia="en-US" w:bidi="ar-SA"/>
      </w:rPr>
    </w:lvl>
    <w:lvl w:ilvl="7" w:tplc="E5AA3174">
      <w:numFmt w:val="bullet"/>
      <w:lvlText w:val="•"/>
      <w:lvlJc w:val="left"/>
      <w:pPr>
        <w:ind w:left="7058" w:hanging="128"/>
      </w:pPr>
      <w:rPr>
        <w:rFonts w:hint="default"/>
        <w:lang w:val="en-US" w:eastAsia="en-US" w:bidi="ar-SA"/>
      </w:rPr>
    </w:lvl>
    <w:lvl w:ilvl="8" w:tplc="BFC4683C">
      <w:numFmt w:val="bullet"/>
      <w:lvlText w:val="•"/>
      <w:lvlJc w:val="left"/>
      <w:pPr>
        <w:ind w:left="8012" w:hanging="128"/>
      </w:pPr>
      <w:rPr>
        <w:rFonts w:hint="default"/>
        <w:lang w:val="en-US" w:eastAsia="en-US" w:bidi="ar-SA"/>
      </w:rPr>
    </w:lvl>
  </w:abstractNum>
  <w:num w:numId="1" w16cid:durableId="36386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19"/>
    <w:rsid w:val="000A2417"/>
    <w:rsid w:val="000E1D06"/>
    <w:rsid w:val="003D3BFC"/>
    <w:rsid w:val="00577CD9"/>
    <w:rsid w:val="005942A1"/>
    <w:rsid w:val="00772C29"/>
    <w:rsid w:val="008161FF"/>
    <w:rsid w:val="008936EF"/>
    <w:rsid w:val="008B7655"/>
    <w:rsid w:val="00952950"/>
    <w:rsid w:val="009C159B"/>
    <w:rsid w:val="009C669F"/>
    <w:rsid w:val="00A05A30"/>
    <w:rsid w:val="00A5447E"/>
    <w:rsid w:val="00AA0E79"/>
    <w:rsid w:val="00B85094"/>
    <w:rsid w:val="00C57519"/>
    <w:rsid w:val="00C65CEB"/>
    <w:rsid w:val="00D509F3"/>
    <w:rsid w:val="00D53EF3"/>
    <w:rsid w:val="00F72167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1511"/>
  <w15:docId w15:val="{BAFE3D1A-40AD-462C-9A16-13E1CC2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9"/>
      <w:ind w:left="3148" w:hanging="170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7"/>
      <w:ind w:left="506" w:hanging="1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2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95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2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95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9529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lbofornitori.it/alboeproc/albo_infneproc?locale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Torri Verardo</dc:creator>
  <cp:lastModifiedBy>Silvia Cappelli</cp:lastModifiedBy>
  <cp:revision>3</cp:revision>
  <dcterms:created xsi:type="dcterms:W3CDTF">2024-02-16T14:41:00Z</dcterms:created>
  <dcterms:modified xsi:type="dcterms:W3CDTF">2024-02-16T14:42:00Z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2023-09-22T00:00:00Z</vt:filetime>
  </property>
  <property fmtid="{D5CDD505-2E9C-101B-9397-08002B2CF9AE}" pid="5" name="Producer">
    <vt:lpwstr>LibreOffice 7.3</vt:lpwstr>
  </property>
</Properties>
</file>